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jc w:val="both"/>
      </w:pPr>
      <w:r>
        <w:rPr>
          <w:rFonts w:ascii="Verdana" w:hAnsi="Verdana" w:cs="Verdana" w:eastAsia="Verdana"/>
          <w:b w:val="true"/>
          <w:sz w:val="18"/>
        </w:rPr>
        <w:t>Información adicional sobre nuestra política de protección de datos.</w:t>
      </w:r>
    </w:p>
    <w:p>
      <w:pPr>
        <w:jc w:val="both"/>
      </w:pPr>
      <w:r>
        <w:rPr>
          <w:rFonts w:ascii="Verdana" w:hAnsi="Verdana" w:cs="Verdana" w:eastAsia="Verdana"/>
          <w:sz w:val="18"/>
        </w:rPr>
        <w:t>Común a toda la información:</w:t>
      </w:r>
    </w:p>
    <w:p>
      <w:pPr>
        <w:jc w:val="both"/>
      </w:pPr>
      <w:r>
        <w:rPr>
          <w:rFonts w:ascii="Verdana" w:hAnsi="Verdana" w:cs="Verdana" w:eastAsia="Verdana"/>
          <w:b w:val="true"/>
          <w:sz w:val="18"/>
        </w:rPr>
        <w:t xml:space="preserve">1. ¿Quién se responsabiliza del tratamiento de tus datos? </w:t>
      </w:r>
    </w:p>
    <w:p>
      <w:pPr>
        <w:jc w:val="both"/>
      </w:pPr>
      <w:r>
        <w:rPr>
          <w:rFonts w:ascii="Verdana" w:hAnsi="Verdana" w:cs="Verdana" w:eastAsia="Verdana"/>
          <w:sz w:val="18"/>
        </w:rPr>
        <w:t xml:space="preserve">    1.1. Responsable del Tratamiento: </w:t>
      </w:r>
    </w:p>
    <w:p>
      <w:pPr>
        <w:jc w:val="both"/>
      </w:pPr>
      <w:r>
        <w:rPr>
          <w:rFonts w:ascii="Verdana" w:hAnsi="Verdana" w:cs="Verdana" w:eastAsia="Verdana"/>
          <w:sz w:val="18"/>
        </w:rPr>
        <w:t xml:space="preserve">        ● BOXESMOTO COMPETICIÓN S.L</w:t>
      </w:r>
    </w:p>
    <w:p>
      <w:pPr>
        <w:jc w:val="both"/>
      </w:pPr>
      <w:r>
        <w:rPr>
          <w:rFonts w:ascii="Verdana" w:hAnsi="Verdana" w:cs="Verdana" w:eastAsia="Verdana"/>
          <w:sz w:val="18"/>
        </w:rPr>
        <w:t xml:space="preserve">        ● B40546681</w:t>
      </w:r>
    </w:p>
    <w:p>
      <w:pPr>
        <w:jc w:val="both"/>
      </w:pPr>
      <w:r>
        <w:rPr>
          <w:rFonts w:ascii="Verdana" w:hAnsi="Verdana" w:cs="Verdana" w:eastAsia="Verdana"/>
          <w:sz w:val="18"/>
        </w:rPr>
        <w:t xml:space="preserve">        ● Calle RAMBLETA , 2, NAVE, CP 46180 BENAGUASIL, Valencia</w:t>
      </w:r>
    </w:p>
    <w:p>
      <w:pPr>
        <w:jc w:val="both"/>
      </w:pPr>
      <w:r>
        <w:rPr>
          <w:rFonts w:ascii="Verdana" w:hAnsi="Verdana" w:cs="Verdana" w:eastAsia="Verdana"/>
          <w:sz w:val="18"/>
        </w:rPr>
        <w:t xml:space="preserve">        ● 962737661</w:t>
      </w:r>
    </w:p>
    <w:p>
      <w:pPr>
        <w:jc w:val="both"/>
      </w:pPr>
      <w:r>
        <w:rPr>
          <w:rFonts w:ascii="Verdana" w:hAnsi="Verdana" w:cs="Verdana" w:eastAsia="Verdana"/>
          <w:sz w:val="18"/>
        </w:rPr>
        <w:t xml:space="preserve">        ● info@boxesmoto.com</w:t>
      </w:r>
    </w:p>
    <w:p>
      <w:pPr>
        <w:jc w:val="both"/>
      </w:pPr>
      <w:r>
        <w:rPr>
          <w:rFonts w:ascii="Verdana" w:hAnsi="Verdana" w:cs="Verdana" w:eastAsia="Verdana"/>
          <w:sz w:val="18"/>
        </w:rPr>
        <w:t/>
      </w:r>
    </w:p>
    <w:p>
      <w:pPr>
        <w:jc w:val="both"/>
      </w:pPr>
      <w:r>
        <w:rPr>
          <w:rFonts w:ascii="Verdana" w:hAnsi="Verdana" w:cs="Verdana" w:eastAsia="Verdana"/>
          <w:b w:val="true"/>
          <w:sz w:val="18"/>
        </w:rPr>
        <w:t>2. ¿Cuáles son tus derechos cuando nos facilitas tus datos?</w:t>
      </w:r>
    </w:p>
    <w:p>
      <w:pPr>
        <w:jc w:val="both"/>
      </w:pPr>
      <w:r>
        <w:rPr>
          <w:rFonts w:ascii="Verdana" w:hAnsi="Verdana" w:cs="Verdana" w:eastAsia="Verdana"/>
          <w:sz w:val="18"/>
        </w:rPr>
        <w:t>Cualquier persona tiene derecho a obtener confirmación sobre si estamos tratando datos personales que les conciernen o no. En este sentido, tienes derecho a solicitar:</w:t>
      </w:r>
    </w:p>
    <w:p>
      <w:pPr>
        <w:jc w:val="both"/>
      </w:pPr>
      <w:r>
        <w:rPr>
          <w:rFonts w:ascii="Verdana" w:hAnsi="Verdana" w:cs="Verdana" w:eastAsia="Verdana"/>
          <w:sz w:val="18"/>
        </w:rPr>
        <w:t xml:space="preserve">    ● Acceso: la persona que nos facilita sus datos tendrá derecho a obtener del responsable del tratamiento confirmación de si se están tratando o no los datos que le concierne, así como información detallada acerca de determinados aspectos del tratamiento que se esté llevando a cabo.</w:t>
      </w:r>
    </w:p>
    <w:p>
      <w:pPr>
        <w:jc w:val="both"/>
      </w:pPr>
      <w:r>
        <w:rPr>
          <w:rFonts w:ascii="Verdana" w:hAnsi="Verdana" w:cs="Verdana" w:eastAsia="Verdana"/>
          <w:sz w:val="18"/>
        </w:rPr>
        <w:t xml:space="preserve">    ● Rectificación: la persona que nos facilita sus datos tendrá derecho a obtener la rectificación de los datos personales inexactos que le conciernen o a que se completen aquellos que fueran incompletos.</w:t>
      </w:r>
    </w:p>
    <w:p>
      <w:pPr>
        <w:jc w:val="both"/>
      </w:pPr>
      <w:r>
        <w:rPr>
          <w:rFonts w:ascii="Verdana" w:hAnsi="Verdana" w:cs="Verdana" w:eastAsia="Verdana"/>
          <w:sz w:val="18"/>
        </w:rPr>
        <w:t xml:space="preserve">    ● Supresión: la persona que nos facilita sus datos tendrá derecho a solicitar la supresión de sus datos personales; en todo caso la supresión estará sujeta a los límites establecidos en la norma reguladora.</w:t>
      </w:r>
    </w:p>
    <w:p>
      <w:pPr>
        <w:jc w:val="both"/>
      </w:pPr>
      <w:r>
        <w:rPr>
          <w:rFonts w:ascii="Verdana" w:hAnsi="Verdana" w:cs="Verdana" w:eastAsia="Verdana"/>
          <w:sz w:val="18"/>
        </w:rPr>
        <w:t xml:space="preserve">    ● Limitación de su tratamiento: la persona que nos facilita sus datos tendrá derecho a solicitar la limitación del tratamiento de sus datos de carácter personal.</w:t>
      </w:r>
    </w:p>
    <w:p>
      <w:pPr>
        <w:jc w:val="both"/>
      </w:pPr>
      <w:r>
        <w:rPr>
          <w:rFonts w:ascii="Verdana" w:hAnsi="Verdana" w:cs="Verdana" w:eastAsia="Verdana"/>
          <w:sz w:val="18"/>
        </w:rPr>
        <w:t xml:space="preserve">    ● Oposición al tratamiento: En determinadas circunstancias, y por motivos relacionados con su situación particular, las personas que nos facilitan sus datos podrán oponerse al tratamiento de los mismos. La entidad dejará de tratarlos, salvo por motivos legítimos, imperiosos, o el ejercicio o la defensa de posibles reclamaciones.</w:t>
      </w:r>
    </w:p>
    <w:p>
      <w:pPr>
        <w:jc w:val="both"/>
      </w:pPr>
      <w:r>
        <w:rPr>
          <w:rFonts w:ascii="Verdana" w:hAnsi="Verdana" w:cs="Verdana" w:eastAsia="Verdana"/>
          <w:sz w:val="18"/>
        </w:rPr>
        <w:t xml:space="preserve">    ● Derecho a la portabilidad de sus datos: la persona que nos facilita sus datos tendrá derecho a recibir los datos personales que le incumban, aquellos que haya facilitado a la persona responsable del tratamiento, en un formato estructurado, de uso común y de lectura mecánica, así como a transmitirlos a cualquiera otra persona que pueda ser responsable del tratamiento.</w:t>
      </w:r>
    </w:p>
    <w:p>
      <w:pPr>
        <w:jc w:val="both"/>
      </w:pPr>
      <w:r>
        <w:rPr>
          <w:rFonts w:ascii="Verdana" w:hAnsi="Verdana" w:cs="Verdana" w:eastAsia="Verdana"/>
          <w:sz w:val="18"/>
        </w:rPr>
        <w:t xml:space="preserve">Puede ejercer los referidos derechos dirigiéndose a la persona responsable. Para ello, puede utilizar los datos de contacto facilitados al inicio del presente documento. </w:t>
      </w:r>
    </w:p>
    <w:p>
      <w:pPr>
        <w:jc w:val="both"/>
      </w:pPr>
      <w:r>
        <w:rPr>
          <w:rFonts w:ascii="Verdana" w:hAnsi="Verdana" w:cs="Verdana" w:eastAsia="Verdana"/>
          <w:sz w:val="18"/>
        </w:rPr>
        <w:t>Si desea obtener información adicional respecto al ejercicio de sus derechos, también puede dirigirse a la Agencia Española de Protección de Datos (AEPD).</w:t>
      </w:r>
    </w:p>
    <w:p>
      <w:pPr>
        <w:jc w:val="both"/>
      </w:pPr>
      <w:r>
        <w:rPr>
          <w:rFonts w:ascii="Verdana" w:hAnsi="Verdana" w:cs="Verdana" w:eastAsia="Verdana"/>
          <w:sz w:val="18"/>
        </w:rPr>
        <w:t xml:space="preserve">Asimismo, le informamos que, y si lo cree oportuno, tiene el derecho a retirar en cualquier momento el consentimiento otorgado para alguna finalidad específica, sin que ello afecte a la licitud del tratamiento, basado en el consentimiento previo a su retirada. </w:t>
      </w:r>
    </w:p>
    <w:p>
      <w:pPr>
        <w:jc w:val="both"/>
      </w:pPr>
      <w:r>
        <w:rPr>
          <w:rFonts w:ascii="Verdana" w:hAnsi="Verdana" w:cs="Verdana" w:eastAsia="Verdana"/>
          <w:sz w:val="18"/>
        </w:rPr>
        <w:t>En el caso de que entienda que no se han atendido adecuadamente sus derechos, puede presentar una reclamación ante la Agencia Española de Protección de Datos (C/ Jorge Juan, 6. 28001 – Madrid o en www.agpd.es).</w:t>
      </w:r>
    </w:p>
    <w:p>
      <w:pPr>
        <w:jc w:val="both"/>
      </w:pPr>
      <w:r>
        <w:rPr>
          <w:rFonts w:ascii="Verdana" w:hAnsi="Verdana" w:cs="Verdana" w:eastAsia="Verdana"/>
          <w:sz w:val="18"/>
        </w:rPr>
        <w:t>Cuestiones específicas para cada tratamiento:</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BRECHAS DE SEGURIDAD</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La gestión y notificación de brechas de seguridad</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Obligación legal del responsable</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xml:space="preserve">  -Otros órganos de la administración pública.</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COMUNICACIONES COMERCIALES</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Realización de acciones y comunicaciones comerciales y de marketing para informar y fidelizar clientes</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Consentimiento del interesado</w:t>
      </w:r>
    </w:p>
    <w:p>
      <w:pPr>
        <w:jc w:val="both"/>
      </w:pPr>
      <w:r>
        <w:rPr>
          <w:rFonts w:ascii="Verdana" w:hAnsi="Verdana" w:cs="Verdana" w:eastAsia="Verdana"/>
          <w:sz w:val="18"/>
        </w:rPr>
        <w:t xml:space="preserve">    - Interés legítimo del responsable</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No se ceden datos a terceros.</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CONTACTOS</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Gestionar y dar respuesta a solicitudes de información y presupuesto, así como mantener contacto con fines profesionales o empresariales con las personas físicas, incluidas las que representan a personas jurídicas, con las que la entidad mantiene relación.</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Interés legítimo del responsable</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No se ceden datos a terceros.</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EJERCICIO DE LOS DERECHOS</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Gestión del ejercicio de los derechos contemplados en la legislación de protección de datos y de las hojas de reclamaciones</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resolver las reclamaciones.</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Obligación legal del responsable</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xml:space="preserve">  -Otros órganos de la administración pública.</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PRESTACIÓN DEL SERVICIO</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Prestación propia de nuestros servicios derivados de la actividad, Gestión fiscal y contable con la finalidad de cumplir con obligaciones legales</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Relación contractual para la ejecución de un contrato</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xml:space="preserve">  -Administración tributaria, Organizaciones o personas directamente relacionadas con el responsable.</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PROMOCIÓN DE LA ENTIDAD</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Utilización de datos personales (imagen) mediante fotografías y material audiovisual, facilitados dentro de la relación con la entidad, para ser publicados en página web y perfiles en redes sociales de la entidad, filmaciones destinadas a difusión comercial, impresión en revistas o publicaciones relacionadas con nuestro sector</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Consentimiento del interesado</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No se ceden datos a terceros.</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PROVEEDORES</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Gestión de la relación comercial con proveedores.</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Relación contractual para la ejecución de un contrato</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xml:space="preserve">  -Administración tributaria, Bancos, cajas de ahorro y cajas rurales.</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RECURSOS HUMANOS</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Gestión del personal laboral de nuestra entidad, incluida la prevención de riesgos laborales y el control horario</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Interés legítimo del responsable</w:t>
      </w:r>
    </w:p>
    <w:p>
      <w:pPr>
        <w:jc w:val="both"/>
      </w:pPr>
      <w:r>
        <w:rPr>
          <w:rFonts w:ascii="Verdana" w:hAnsi="Verdana" w:cs="Verdana" w:eastAsia="Verdana"/>
          <w:sz w:val="18"/>
        </w:rPr>
        <w:t xml:space="preserve">    - Obligación legal del responsable</w:t>
      </w:r>
    </w:p>
    <w:p>
      <w:pPr>
        <w:jc w:val="both"/>
      </w:pPr>
      <w:r>
        <w:rPr>
          <w:rFonts w:ascii="Verdana" w:hAnsi="Verdana" w:cs="Verdana" w:eastAsia="Verdana"/>
          <w:sz w:val="18"/>
        </w:rPr>
        <w:t xml:space="preserve">    - Relación contractual para la ejecución de un contrato</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xml:space="preserve">  -Administración tributaria, Organizaciones o personas directamente relacionadas con el responsable, Otros órganos de la administración pública, Organismos de la seguridad social, Bancos, cajas de ahorro y cajas rurales.</w:t>
      </w:r>
    </w:p>
    <w:p>
      <w:pPr>
        <w:jc w:val="both"/>
      </w:pPr>
      <w:r>
        <w:rPr>
          <w:rFonts w:ascii="Verdana" w:hAnsi="Verdana" w:cs="Verdana" w:eastAsia="Verdana"/>
          <w:sz w:val="18"/>
        </w:rPr>
        <w:t xml:space="preserve">Encargados del tratamiento de los datos: </w:t>
      </w:r>
    </w:p>
    <w:p>
      <w:pPr>
        <w:jc w:val="both"/>
      </w:pPr>
      <w:r>
        <w:rPr>
          <w:rFonts w:ascii="Verdana" w:hAnsi="Verdana" w:cs="Verdana" w:eastAsia="Verdana"/>
          <w:sz w:val="18"/>
        </w:rPr>
        <w:t/>
      </w:r>
    </w:p>
    <w:tbl>
      <w:tblPr>
        <w:tblW w:w="0" w:type="auto"/>
        <w:tblBorders>
          <w:top w:val="single"/>
          <w:left w:val="single"/>
          <w:bottom w:val="single"/>
          <w:right w:val="single"/>
          <w:insideH w:val="single"/>
          <w:insideV w:val="single"/>
        </w:tblBorders>
      </w:tblPr>
      <w:tr>
        <w:tc>
          <w:p>
            <w:r>
              <w:t>Razón social</w:t>
            </w:r>
          </w:p>
        </w:tc>
        <w:tc>
          <w:p>
            <w:r>
              <w:t>CIF/NIF</w:t>
            </w:r>
          </w:p>
        </w:tc>
        <w:tc>
          <w:p>
            <w:r>
              <w:t>Dirección</w:t>
            </w:r>
          </w:p>
        </w:tc>
        <w:tc>
          <w:p>
            <w:r>
              <w:t>Teléfono</w:t>
            </w:r>
          </w:p>
        </w:tc>
      </w:tr>
      <w:tr>
        <w:tc>
          <w:p>
            <w:r>
              <w:t>GrupoIWI Protección de Datos S.L.</w:t>
            </w:r>
          </w:p>
        </w:tc>
        <w:tc>
          <w:p>
            <w:r>
              <w:t>B18730390</w:t>
            </w:r>
          </w:p>
        </w:tc>
        <w:tc>
          <w:p>
            <w:r>
              <w:t>Avenida Fernando de los Ríos, 11, PORTAL 2, Oficina 6, CP 18100 ARMILLA, Granada</w:t>
            </w:r>
          </w:p>
        </w:tc>
        <w:tc>
          <w:p>
            <w:r>
              <w:t>958415736</w:t>
            </w:r>
          </w:p>
        </w:tc>
      </w:tr>
    </w:tbl>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SELECCIÓN DE PERSONAL</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Gestión de la relación con los candidatos a un empleo en nuestra entidad</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Consentimiento del interesado</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No se ceden datos a terceros.</w:t>
      </w:r>
    </w:p>
    <w:p>
      <w:pPr>
        <w:jc w:val="both"/>
      </w:pPr>
      <w:r>
        <w:rPr>
          <w:rFonts w:ascii="Verdana" w:hAnsi="Verdana" w:cs="Verdana" w:eastAsia="Verdana"/>
          <w:sz w:val="18"/>
        </w:rPr>
        <w:t/>
      </w:r>
    </w:p>
    <w:p>
      <w:pPr>
        <w:jc w:val="both"/>
      </w:pPr>
      <w:r>
        <w:rPr>
          <w:rFonts w:ascii="Verdana" w:hAnsi="Verdana" w:cs="Verdana" w:eastAsia="Verdana"/>
          <w:sz w:val="18"/>
        </w:rPr>
        <w:t/>
      </w:r>
    </w:p>
    <w:p>
      <w:r>
        <w:rPr>
          <w:rFonts w:ascii="Verdana" w:hAnsi="Verdana" w:cs="Verdana" w:eastAsia="Verdana"/>
          <w:b w:val="true"/>
          <w:sz w:val="26"/>
        </w:rPr>
        <w:t>Tratamiento de VIDEOVIGILANCIA</w:t>
      </w:r>
    </w:p>
    <w:p>
      <w:pPr>
        <w:jc w:val="both"/>
      </w:pPr>
      <w:r>
        <w:rPr>
          <w:rFonts w:ascii="Verdana" w:hAnsi="Verdana" w:cs="Verdana" w:eastAsia="Verdana"/>
          <w:b w:val="true"/>
          <w:sz w:val="18"/>
        </w:rPr>
        <w:t>3. ¿Con qué finalidad tratamos tus datos personales?</w:t>
      </w:r>
    </w:p>
    <w:p>
      <w:pPr>
        <w:jc w:val="both"/>
      </w:pPr>
      <w:r>
        <w:rPr>
          <w:rFonts w:ascii="Verdana" w:hAnsi="Verdana" w:cs="Verdana" w:eastAsia="Verdana"/>
          <w:sz w:val="18"/>
        </w:rPr>
        <w:t xml:space="preserve">    - Garantizar la seguridad de personas, bienes e instalaciones</w:t>
      </w:r>
    </w:p>
    <w:p>
      <w:pPr>
        <w:jc w:val="both"/>
      </w:pPr>
      <w:r>
        <w:rPr>
          <w:rFonts w:ascii="Verdana" w:hAnsi="Verdana" w:cs="Verdana" w:eastAsia="Verdana"/>
          <w:b w:val="true"/>
          <w:sz w:val="18"/>
        </w:rPr>
        <w:t>4. ¿Durante cuánto tiempo trataremos sus datos?</w:t>
      </w:r>
    </w:p>
    <w:p>
      <w:pPr>
        <w:jc w:val="both"/>
      </w:pPr>
      <w:r>
        <w:rPr>
          <w:rFonts w:ascii="Verdana" w:hAnsi="Verdana" w:cs="Verdana" w:eastAsia="Verdana"/>
          <w:sz w:val="18"/>
        </w:rPr>
        <w:t>Se conservarán durante el tiempo necesario para cumplir con la finalidad para la que se recabaron y para determinar las posibles responsabilidades que se pudieran derivar de dicha finalidad y del tratamiento de los datos. Una vez pasado dicho tiempo serán cancelados / suprimidos de oficio.</w:t>
      </w:r>
    </w:p>
    <w:p>
      <w:pPr>
        <w:jc w:val="both"/>
      </w:pPr>
      <w:r>
        <w:rPr>
          <w:rFonts w:ascii="Verdana" w:hAnsi="Verdana" w:cs="Verdana" w:eastAsia="Verdana"/>
          <w:b w:val="true"/>
          <w:sz w:val="18"/>
        </w:rPr>
        <w:t>5. ¿Por qué tratamos tus datos?</w:t>
      </w:r>
    </w:p>
    <w:p>
      <w:pPr>
        <w:jc w:val="both"/>
      </w:pPr>
      <w:r>
        <w:rPr>
          <w:rFonts w:ascii="Verdana" w:hAnsi="Verdana" w:cs="Verdana" w:eastAsia="Verdana"/>
          <w:sz w:val="18"/>
        </w:rPr>
        <w:t xml:space="preserve">    - Interés legítimo del responsable</w:t>
      </w:r>
    </w:p>
    <w:p>
      <w:pPr>
        <w:jc w:val="both"/>
      </w:pPr>
      <w:r>
        <w:rPr>
          <w:rFonts w:ascii="Verdana" w:hAnsi="Verdana" w:cs="Verdana" w:eastAsia="Verdana"/>
          <w:b w:val="true"/>
          <w:sz w:val="18"/>
        </w:rPr>
        <w:t>6. ¿A qué personas se comunicarán tus datos?</w:t>
      </w:r>
    </w:p>
    <w:p>
      <w:pPr>
        <w:jc w:val="both"/>
      </w:pPr>
      <w:r>
        <w:rPr>
          <w:rFonts w:ascii="Verdana" w:hAnsi="Verdana" w:cs="Verdana" w:eastAsia="Verdana"/>
          <w:sz w:val="18"/>
        </w:rPr>
        <w:t xml:space="preserve">  -Fuerzas y cuerpos de seguridad, Organizaciones o personas directamente relacionadas con el responsable.</w:t>
      </w:r>
    </w:p>
    <w:sectPr>
      <w:footerReference w:type="default" r:id="rId2"/>
    </w:sectPr>
  </w:body>
</w:document>
</file>

<file path=word/footer1.xml><?xml version="1.0" encoding="utf-8"?>
<w:ftr xmlns:w="http://schemas.openxmlformats.org/wordprocessingml/2006/main">
  <w:p>
    <w:pPr>
      <w:pStyle w:val="Footer"/>
      <w:jc w:val="right"/>
    </w:pPr>
    <w:r>
      <w:t/>
    </w:r>
    <w:fldSimple w:instr="PAGE \\* ARABIC MERGEFORMAT"/>
  </w:p>
  <w:p>
    <w:pPr>
      <w:jc w:val="center"/>
    </w:pPr>
    <w:r/>
  </w:p>
</w:ftr>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footer1.xml" Type="http://schemas.openxmlformats.org/officeDocument/2006/relationships/footer"/>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2019-01-23T09:45:16Z</dcterms:created>
  <dc:creator>Apache POI</dc:creator>
</cp:coreProperties>
</file>